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C2" w:rsidRDefault="009C39C2" w:rsidP="009C39C2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ISTOTNE POSTANOWIENIA UMOWY</w:t>
      </w:r>
    </w:p>
    <w:p w:rsidR="009C39C2" w:rsidRDefault="009C39C2" w:rsidP="009C39C2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C39C2" w:rsidRDefault="009C39C2" w:rsidP="009C39C2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052B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</w:p>
    <w:p w:rsidR="009C39C2" w:rsidRPr="00B1052B" w:rsidRDefault="009C39C2" w:rsidP="009C39C2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C39C2" w:rsidRPr="00E105AD" w:rsidRDefault="009C39C2" w:rsidP="009C39C2">
      <w:pPr>
        <w:pStyle w:val="Tekstpodstawowywcity"/>
        <w:tabs>
          <w:tab w:val="left" w:pos="708"/>
        </w:tabs>
        <w:ind w:left="0"/>
        <w:rPr>
          <w:lang w:val="pl-PL"/>
        </w:rPr>
      </w:pPr>
      <w:r>
        <w:rPr>
          <w:color w:val="000000"/>
        </w:rPr>
        <w:t xml:space="preserve">1. </w:t>
      </w:r>
      <w:r w:rsidRPr="009259EE">
        <w:rPr>
          <w:color w:val="000000"/>
        </w:rPr>
        <w:t>Zamawiający powierza, a Dostawca przyjmuje wykonanie</w:t>
      </w:r>
      <w:r>
        <w:rPr>
          <w:color w:val="000000"/>
        </w:rPr>
        <w:t xml:space="preserve"> dostawy</w:t>
      </w:r>
      <w:r w:rsidRPr="009259EE">
        <w:rPr>
          <w:color w:val="000000"/>
        </w:rPr>
        <w:t xml:space="preserve"> </w:t>
      </w:r>
      <w:r>
        <w:rPr>
          <w:color w:val="000000"/>
          <w:lang w:val="pl-PL"/>
        </w:rPr>
        <w:t>oraz montażu</w:t>
      </w:r>
      <w:r>
        <w:rPr>
          <w:lang w:val="pl-PL"/>
        </w:rPr>
        <w:t xml:space="preserve"> nowego </w:t>
      </w:r>
      <w:proofErr w:type="spellStart"/>
      <w:r>
        <w:rPr>
          <w:lang w:val="pl-PL"/>
        </w:rPr>
        <w:t>dwupłaszczowego</w:t>
      </w:r>
      <w:proofErr w:type="spellEnd"/>
      <w:r>
        <w:rPr>
          <w:lang w:val="pl-PL"/>
        </w:rPr>
        <w:t xml:space="preserve"> zbiornika na olej napędowy o pojemności 5000 L do bezpiecznego składowania i wewnętrznej dystrybucji oleju napędowego na potrzeby </w:t>
      </w:r>
      <w:r>
        <w:rPr>
          <w:color w:val="000000"/>
        </w:rPr>
        <w:t>Wydziału Inwestycji i Drogownictwa Starostwa Powiatowego w Wołominie</w:t>
      </w:r>
      <w:r>
        <w:rPr>
          <w:color w:val="000000"/>
          <w:lang w:val="pl-PL"/>
        </w:rPr>
        <w:t>.</w:t>
      </w:r>
    </w:p>
    <w:p w:rsidR="009C39C2" w:rsidRPr="009259EE" w:rsidRDefault="009C39C2" w:rsidP="009C39C2">
      <w:pPr>
        <w:pStyle w:val="Zwykytekst1"/>
        <w:tabs>
          <w:tab w:val="left" w:leader="dot" w:pos="9072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Dostawca zobowiązuje się dostarczyć zbiornik pod wskazany przez Zamawiającego adres Wydziału Inwestycji i Drogownictwa Starostwa Powiatowego w Wołominie Zagościniec, ul. Asfaltowa 1, 05-200 Wołomin.</w:t>
      </w:r>
    </w:p>
    <w:p w:rsidR="009C39C2" w:rsidRDefault="009C39C2" w:rsidP="009C39C2">
      <w:pPr>
        <w:pStyle w:val="Zwykytekst1"/>
        <w:tabs>
          <w:tab w:val="left" w:leader="dot" w:pos="9072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9C2" w:rsidRPr="009259EE" w:rsidRDefault="009C39C2" w:rsidP="009C39C2">
      <w:pPr>
        <w:pStyle w:val="Zwykytekst1"/>
        <w:tabs>
          <w:tab w:val="left" w:leader="dot" w:pos="9072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259EE">
        <w:rPr>
          <w:rFonts w:ascii="Times New Roman" w:hAnsi="Times New Roman" w:cs="Times New Roman"/>
          <w:color w:val="000000"/>
          <w:sz w:val="24"/>
          <w:szCs w:val="24"/>
        </w:rPr>
        <w:t xml:space="preserve">. Przedmiot dostawy </w:t>
      </w:r>
      <w:r>
        <w:rPr>
          <w:rFonts w:ascii="Times New Roman" w:hAnsi="Times New Roman" w:cs="Times New Roman"/>
          <w:color w:val="000000"/>
          <w:sz w:val="24"/>
          <w:szCs w:val="24"/>
        </w:rPr>
        <w:t>odpowiada</w:t>
      </w:r>
      <w:r w:rsidRPr="009259EE">
        <w:rPr>
          <w:rFonts w:ascii="Times New Roman" w:hAnsi="Times New Roman" w:cs="Times New Roman"/>
          <w:color w:val="000000"/>
          <w:sz w:val="24"/>
          <w:szCs w:val="24"/>
        </w:rPr>
        <w:t xml:space="preserve"> wskazanym poniżej wymaganiom:</w:t>
      </w:r>
    </w:p>
    <w:p w:rsidR="009C39C2" w:rsidRPr="009259EE" w:rsidRDefault="009C39C2" w:rsidP="009C39C2">
      <w:pPr>
        <w:pStyle w:val="Zwykytekst1"/>
        <w:tabs>
          <w:tab w:val="left" w:leader="dot" w:pos="9072"/>
        </w:tabs>
        <w:suppressAutoHyphens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39C2" w:rsidRPr="00D33A64" w:rsidRDefault="009C39C2" w:rsidP="009C39C2">
      <w:pPr>
        <w:numPr>
          <w:ilvl w:val="0"/>
          <w:numId w:val="9"/>
        </w:numPr>
        <w:spacing w:after="0" w:line="2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3A6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Układ dystrybucyjny zasilanie 230 V</w:t>
      </w:r>
    </w:p>
    <w:p w:rsidR="009C39C2" w:rsidRPr="00D33A64" w:rsidRDefault="009C39C2" w:rsidP="009C39C2">
      <w:pPr>
        <w:numPr>
          <w:ilvl w:val="0"/>
          <w:numId w:val="9"/>
        </w:numPr>
        <w:spacing w:after="0" w:line="2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3A6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Linia ssąca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co najmniej </w:t>
      </w:r>
      <w:r w:rsidRPr="00D33A6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1” z zaworem zwrotnym i filtrem siatkowym</w:t>
      </w:r>
    </w:p>
    <w:p w:rsidR="009C39C2" w:rsidRPr="00D33A64" w:rsidRDefault="009C39C2" w:rsidP="009C39C2">
      <w:pPr>
        <w:numPr>
          <w:ilvl w:val="0"/>
          <w:numId w:val="9"/>
        </w:numPr>
        <w:spacing w:after="0" w:line="2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3A6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Zamykana skrzynia dystrybucyjna- blokada co najmniej w trzech miejscach</w:t>
      </w:r>
    </w:p>
    <w:p w:rsidR="009C39C2" w:rsidRPr="00D33A64" w:rsidRDefault="009C39C2" w:rsidP="009C39C2">
      <w:pPr>
        <w:numPr>
          <w:ilvl w:val="0"/>
          <w:numId w:val="9"/>
        </w:numPr>
        <w:spacing w:after="0" w:line="2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3A6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Bezprzewodowy czujnik poziomu paliwa połączony z systemem monitoringu przestrzeni </w:t>
      </w:r>
      <w:proofErr w:type="spellStart"/>
      <w:r w:rsidRPr="00D33A6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międzypłaszczowej</w:t>
      </w:r>
      <w:proofErr w:type="spellEnd"/>
      <w:r w:rsidRPr="00D33A6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– czujnik przecieku</w:t>
      </w:r>
    </w:p>
    <w:p w:rsidR="009C39C2" w:rsidRPr="00D33A64" w:rsidRDefault="009C39C2" w:rsidP="009C39C2">
      <w:pPr>
        <w:numPr>
          <w:ilvl w:val="0"/>
          <w:numId w:val="9"/>
        </w:numPr>
        <w:spacing w:after="0" w:line="2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3A6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Wąż wylewowy  co najmniej 6 m z pistoletem automatycznym odbijającym przy zapełnionym zbiorniku w pojeździe</w:t>
      </w:r>
    </w:p>
    <w:p w:rsidR="009C39C2" w:rsidRPr="00D33A64" w:rsidRDefault="009C39C2" w:rsidP="009C39C2">
      <w:pPr>
        <w:numPr>
          <w:ilvl w:val="0"/>
          <w:numId w:val="9"/>
        </w:numPr>
        <w:spacing w:after="0" w:line="2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3A6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Duża pokrywa górna zbiornika umożliwiająca dostęp bezpośredni do włazu zbiornika wewnętrznego</w:t>
      </w:r>
    </w:p>
    <w:p w:rsidR="009C39C2" w:rsidRPr="00D33A64" w:rsidRDefault="009C39C2" w:rsidP="009C39C2">
      <w:pPr>
        <w:numPr>
          <w:ilvl w:val="0"/>
          <w:numId w:val="9"/>
        </w:numPr>
        <w:spacing w:after="0" w:line="2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3A6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Co najmniej 16” właz rewizyjny w płaszczu wewnętrznym zbiornika umożliwiający dokładne okresowe czyszczenie zbiornika, dostęp bezpośredni</w:t>
      </w:r>
    </w:p>
    <w:p w:rsidR="009C39C2" w:rsidRPr="00D33A64" w:rsidRDefault="009C39C2" w:rsidP="009C39C2">
      <w:pPr>
        <w:numPr>
          <w:ilvl w:val="0"/>
          <w:numId w:val="9"/>
        </w:numPr>
        <w:spacing w:after="0" w:line="2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3A6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Odpowietrznik zamontowany na zbiorniku wewnętrznym</w:t>
      </w:r>
    </w:p>
    <w:p w:rsidR="009C39C2" w:rsidRPr="00D33A64" w:rsidRDefault="009C39C2" w:rsidP="009C39C2">
      <w:pPr>
        <w:numPr>
          <w:ilvl w:val="0"/>
          <w:numId w:val="9"/>
        </w:numPr>
        <w:spacing w:after="0" w:line="2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3A6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Sonda </w:t>
      </w:r>
      <w:proofErr w:type="spellStart"/>
      <w:r w:rsidRPr="00D33A6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przepełnieniowa</w:t>
      </w:r>
      <w:proofErr w:type="spellEnd"/>
    </w:p>
    <w:p w:rsidR="009C39C2" w:rsidRPr="00D33A64" w:rsidRDefault="009C39C2" w:rsidP="009C39C2">
      <w:pPr>
        <w:numPr>
          <w:ilvl w:val="0"/>
          <w:numId w:val="9"/>
        </w:numPr>
        <w:spacing w:after="0" w:line="2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3A6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Wlew zamontowany na zbiorniku wewnętrznym</w:t>
      </w:r>
    </w:p>
    <w:p w:rsidR="009C39C2" w:rsidRPr="00D33A64" w:rsidRDefault="009C39C2" w:rsidP="009C39C2">
      <w:pPr>
        <w:numPr>
          <w:ilvl w:val="0"/>
          <w:numId w:val="9"/>
        </w:numPr>
        <w:spacing w:after="0" w:line="2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3A6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Zabezpieczenie przed nieupoważnionym otwarciem pokrywy górnej zamontowane w skrzyni dystrybutora</w:t>
      </w:r>
    </w:p>
    <w:p w:rsidR="009C39C2" w:rsidRPr="00D33A64" w:rsidRDefault="009C39C2" w:rsidP="009C39C2">
      <w:pPr>
        <w:numPr>
          <w:ilvl w:val="0"/>
          <w:numId w:val="9"/>
        </w:numPr>
        <w:spacing w:after="0" w:line="2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3A6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Zawór zwrotny na przewodzie zasysającym</w:t>
      </w:r>
    </w:p>
    <w:p w:rsidR="009C39C2" w:rsidRPr="00876E4D" w:rsidRDefault="009C39C2" w:rsidP="009C39C2">
      <w:pPr>
        <w:spacing w:after="0" w:line="260" w:lineRule="atLeast"/>
        <w:ind w:left="10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C39C2" w:rsidRPr="00CF3C5D" w:rsidRDefault="009C39C2" w:rsidP="009C39C2">
      <w:pPr>
        <w:pStyle w:val="Tekstpodstawowywcity"/>
        <w:tabs>
          <w:tab w:val="left" w:pos="708"/>
        </w:tabs>
        <w:ind w:left="1080"/>
        <w:rPr>
          <w:lang w:val="pl-PL"/>
        </w:rPr>
      </w:pPr>
    </w:p>
    <w:p w:rsidR="009C39C2" w:rsidRPr="009259EE" w:rsidRDefault="009C39C2" w:rsidP="009C39C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59EE">
        <w:rPr>
          <w:rFonts w:ascii="Times New Roman" w:hAnsi="Times New Roman"/>
          <w:b/>
          <w:color w:val="000000"/>
          <w:sz w:val="24"/>
          <w:szCs w:val="24"/>
        </w:rPr>
        <w:t>§ 2</w:t>
      </w:r>
    </w:p>
    <w:p w:rsidR="009C39C2" w:rsidRPr="009259EE" w:rsidRDefault="009C39C2" w:rsidP="009C39C2">
      <w:pPr>
        <w:tabs>
          <w:tab w:val="left" w:pos="3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259EE">
        <w:rPr>
          <w:rFonts w:ascii="Times New Roman" w:hAnsi="Times New Roman"/>
          <w:color w:val="000000"/>
          <w:sz w:val="24"/>
          <w:szCs w:val="24"/>
        </w:rPr>
        <w:t xml:space="preserve">Termin zakończenia dostawy będącej przedmiotem umowy:  </w:t>
      </w:r>
      <w:r>
        <w:rPr>
          <w:rFonts w:ascii="Times New Roman" w:hAnsi="Times New Roman"/>
          <w:color w:val="000000"/>
          <w:sz w:val="24"/>
          <w:szCs w:val="24"/>
        </w:rPr>
        <w:t xml:space="preserve">14 </w:t>
      </w:r>
      <w:r w:rsidRPr="009259EE">
        <w:rPr>
          <w:rFonts w:ascii="Times New Roman" w:hAnsi="Times New Roman"/>
          <w:color w:val="000000"/>
          <w:sz w:val="24"/>
          <w:szCs w:val="24"/>
        </w:rPr>
        <w:t xml:space="preserve">dni od </w:t>
      </w:r>
      <w:r>
        <w:rPr>
          <w:rFonts w:ascii="Times New Roman" w:hAnsi="Times New Roman"/>
          <w:color w:val="000000"/>
          <w:sz w:val="24"/>
          <w:szCs w:val="24"/>
        </w:rPr>
        <w:t xml:space="preserve">dnia </w:t>
      </w:r>
      <w:r w:rsidRPr="009259EE">
        <w:rPr>
          <w:rFonts w:ascii="Times New Roman" w:hAnsi="Times New Roman"/>
          <w:color w:val="000000"/>
          <w:sz w:val="24"/>
          <w:szCs w:val="24"/>
        </w:rPr>
        <w:t>podpisania umowy.</w:t>
      </w:r>
    </w:p>
    <w:p w:rsidR="009C39C2" w:rsidRPr="009259EE" w:rsidRDefault="009C39C2" w:rsidP="009C39C2">
      <w:pPr>
        <w:jc w:val="center"/>
        <w:rPr>
          <w:rFonts w:ascii="Times New Roman" w:hAnsi="Times New Roman"/>
          <w:b/>
          <w:sz w:val="24"/>
          <w:szCs w:val="24"/>
        </w:rPr>
      </w:pPr>
      <w:r w:rsidRPr="009259EE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59EE">
        <w:rPr>
          <w:rFonts w:ascii="Times New Roman" w:hAnsi="Times New Roman"/>
          <w:b/>
          <w:sz w:val="24"/>
          <w:szCs w:val="24"/>
        </w:rPr>
        <w:t>3</w:t>
      </w:r>
    </w:p>
    <w:p w:rsidR="009C39C2" w:rsidRPr="009259EE" w:rsidRDefault="009C39C2" w:rsidP="009C39C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259EE">
        <w:rPr>
          <w:rFonts w:ascii="Times New Roman" w:hAnsi="Times New Roman"/>
          <w:sz w:val="24"/>
          <w:szCs w:val="24"/>
        </w:rPr>
        <w:t xml:space="preserve">Wynagrodzenie za wykonanie zamówienia wynosi …………. złotych brutto </w:t>
      </w:r>
    </w:p>
    <w:p w:rsidR="009C39C2" w:rsidRPr="009259EE" w:rsidRDefault="009C39C2" w:rsidP="009C39C2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9259EE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……………………………………………………………..) </w:t>
      </w:r>
    </w:p>
    <w:p w:rsidR="009C39C2" w:rsidRDefault="009C39C2" w:rsidP="009C39C2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9259EE">
        <w:rPr>
          <w:rFonts w:ascii="Times New Roman" w:hAnsi="Times New Roman"/>
          <w:sz w:val="24"/>
          <w:szCs w:val="24"/>
        </w:rPr>
        <w:t xml:space="preserve">w tym podatek VAT naliczony zgodnie z obowiązującymi przepisami i zgodnie z ofertą Dostawcy z dnia ……………. r. </w:t>
      </w:r>
    </w:p>
    <w:p w:rsidR="009C39C2" w:rsidRPr="009259EE" w:rsidRDefault="009C39C2" w:rsidP="009C39C2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9259EE">
        <w:rPr>
          <w:rFonts w:ascii="Times New Roman" w:hAnsi="Times New Roman"/>
          <w:sz w:val="24"/>
          <w:szCs w:val="24"/>
        </w:rPr>
        <w:t>Wynagrodzenie obejmuje wszystkie koszty związane z wykonaniem umowy – koszt sprzedaży, dostawy i napraw gwarancyjn</w:t>
      </w:r>
      <w:r>
        <w:rPr>
          <w:rFonts w:ascii="Times New Roman" w:hAnsi="Times New Roman"/>
          <w:sz w:val="24"/>
          <w:szCs w:val="24"/>
        </w:rPr>
        <w:t>ych</w:t>
      </w:r>
      <w:r w:rsidRPr="009259EE">
        <w:rPr>
          <w:rFonts w:ascii="Times New Roman" w:hAnsi="Times New Roman"/>
          <w:sz w:val="24"/>
          <w:szCs w:val="24"/>
        </w:rPr>
        <w:t>.</w:t>
      </w:r>
    </w:p>
    <w:p w:rsidR="009C39C2" w:rsidRPr="009259EE" w:rsidRDefault="009C39C2" w:rsidP="009C39C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259EE">
        <w:rPr>
          <w:rFonts w:ascii="Times New Roman" w:hAnsi="Times New Roman"/>
          <w:sz w:val="24"/>
          <w:szCs w:val="24"/>
        </w:rPr>
        <w:t>Wypłata wynagrodzenia, o którym mowa w ust. 1</w:t>
      </w:r>
      <w:r w:rsidRPr="009259EE">
        <w:rPr>
          <w:rFonts w:ascii="Times New Roman" w:hAnsi="Times New Roman"/>
          <w:b/>
          <w:sz w:val="24"/>
          <w:szCs w:val="24"/>
        </w:rPr>
        <w:t xml:space="preserve"> </w:t>
      </w:r>
      <w:r w:rsidRPr="009259EE">
        <w:rPr>
          <w:rFonts w:ascii="Times New Roman" w:hAnsi="Times New Roman"/>
          <w:sz w:val="24"/>
          <w:szCs w:val="24"/>
        </w:rPr>
        <w:t>nastąpi na podstawie:</w:t>
      </w:r>
    </w:p>
    <w:p w:rsidR="009C39C2" w:rsidRPr="009259EE" w:rsidRDefault="009C39C2" w:rsidP="009C39C2">
      <w:pPr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259EE">
        <w:rPr>
          <w:rFonts w:ascii="Times New Roman" w:hAnsi="Times New Roman"/>
          <w:sz w:val="24"/>
          <w:szCs w:val="24"/>
        </w:rPr>
        <w:lastRenderedPageBreak/>
        <w:t xml:space="preserve">prawidłowo wystawionej faktury przez Dostawcę, </w:t>
      </w:r>
    </w:p>
    <w:p w:rsidR="009C39C2" w:rsidRDefault="009C39C2" w:rsidP="009C39C2">
      <w:pPr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259EE">
        <w:rPr>
          <w:rFonts w:ascii="Times New Roman" w:hAnsi="Times New Roman"/>
          <w:sz w:val="24"/>
          <w:szCs w:val="24"/>
        </w:rPr>
        <w:t>załączonego protokółu odbioru.</w:t>
      </w:r>
    </w:p>
    <w:p w:rsidR="009C39C2" w:rsidRPr="009259EE" w:rsidRDefault="009C39C2" w:rsidP="009C39C2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9C39C2" w:rsidRDefault="009C39C2" w:rsidP="009C39C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5453">
        <w:rPr>
          <w:rFonts w:ascii="Times New Roman" w:hAnsi="Times New Roman"/>
          <w:sz w:val="24"/>
          <w:szCs w:val="24"/>
        </w:rPr>
        <w:t xml:space="preserve">Należność za wykonanie zamówienia, zostanie przez Zamawiającego przekazana na konto Dostawcy w terminie 21 dni od dnia dostarczenia do siedziby Zamawiającego prawidłowo wystawionej faktury. </w:t>
      </w:r>
    </w:p>
    <w:p w:rsidR="009C39C2" w:rsidRPr="00025453" w:rsidRDefault="009C39C2" w:rsidP="009C39C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5453">
        <w:rPr>
          <w:rFonts w:ascii="Times New Roman" w:hAnsi="Times New Roman"/>
          <w:sz w:val="24"/>
          <w:szCs w:val="24"/>
        </w:rPr>
        <w:t>Za dzień zapłaty uważany będzie dzień złożenia polecenia przelewu z rachunku bankowego Zamawiającego.</w:t>
      </w:r>
    </w:p>
    <w:p w:rsidR="009C39C2" w:rsidRPr="009259EE" w:rsidRDefault="009C39C2" w:rsidP="009C39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39C2" w:rsidRPr="009259EE" w:rsidRDefault="009C39C2" w:rsidP="009C39C2">
      <w:pPr>
        <w:jc w:val="center"/>
        <w:rPr>
          <w:rFonts w:ascii="Times New Roman" w:hAnsi="Times New Roman"/>
          <w:b/>
          <w:sz w:val="24"/>
          <w:szCs w:val="24"/>
        </w:rPr>
      </w:pPr>
      <w:r w:rsidRPr="009259EE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59EE">
        <w:rPr>
          <w:rFonts w:ascii="Times New Roman" w:hAnsi="Times New Roman"/>
          <w:b/>
          <w:sz w:val="24"/>
          <w:szCs w:val="24"/>
        </w:rPr>
        <w:t>4</w:t>
      </w:r>
    </w:p>
    <w:p w:rsidR="009C39C2" w:rsidRPr="009259EE" w:rsidRDefault="009C39C2" w:rsidP="009C39C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259EE">
        <w:rPr>
          <w:rFonts w:ascii="Times New Roman" w:hAnsi="Times New Roman"/>
          <w:sz w:val="24"/>
          <w:szCs w:val="24"/>
        </w:rPr>
        <w:t>Dostawca zapłaci Zamawiającemu karę umowną:</w:t>
      </w:r>
    </w:p>
    <w:p w:rsidR="009C39C2" w:rsidRPr="009259EE" w:rsidRDefault="009C39C2" w:rsidP="009C39C2">
      <w:pPr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259EE">
        <w:rPr>
          <w:rFonts w:ascii="Times New Roman" w:hAnsi="Times New Roman"/>
          <w:sz w:val="24"/>
          <w:szCs w:val="24"/>
        </w:rPr>
        <w:t xml:space="preserve">w przypadku odstąpienia od umowy przez Zamawiającego z przyczyn, za które odpowiedzialność ponosi Dostawca – w wysokości 10% wynagrodzenia umownego brutto, o którym mowa w § </w:t>
      </w:r>
      <w:r>
        <w:rPr>
          <w:rFonts w:ascii="Times New Roman" w:hAnsi="Times New Roman"/>
          <w:sz w:val="24"/>
          <w:szCs w:val="24"/>
        </w:rPr>
        <w:t>3</w:t>
      </w:r>
      <w:r w:rsidRPr="009259EE">
        <w:rPr>
          <w:rFonts w:ascii="Times New Roman" w:hAnsi="Times New Roman"/>
          <w:sz w:val="24"/>
          <w:szCs w:val="24"/>
        </w:rPr>
        <w:t xml:space="preserve"> ust. 1.</w:t>
      </w:r>
    </w:p>
    <w:p w:rsidR="009C39C2" w:rsidRPr="009259EE" w:rsidRDefault="009C39C2" w:rsidP="009C39C2">
      <w:pPr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259EE">
        <w:rPr>
          <w:rFonts w:ascii="Times New Roman" w:hAnsi="Times New Roman"/>
          <w:sz w:val="24"/>
          <w:szCs w:val="24"/>
        </w:rPr>
        <w:t>za opóźnienie w dostawie sprzętu – w wysokości 50,00 zł za każdy dzień zwłoki.</w:t>
      </w:r>
    </w:p>
    <w:p w:rsidR="009C39C2" w:rsidRPr="009259EE" w:rsidRDefault="009C39C2" w:rsidP="009C39C2">
      <w:pPr>
        <w:jc w:val="both"/>
        <w:rPr>
          <w:rFonts w:ascii="Times New Roman" w:hAnsi="Times New Roman"/>
          <w:sz w:val="24"/>
          <w:szCs w:val="24"/>
        </w:rPr>
      </w:pPr>
      <w:r w:rsidRPr="009259EE">
        <w:rPr>
          <w:rFonts w:ascii="Times New Roman" w:hAnsi="Times New Roman"/>
          <w:sz w:val="24"/>
          <w:szCs w:val="24"/>
        </w:rPr>
        <w:t xml:space="preserve">2. W przypadku, gdy wysokość zastrzeżonych kar nie pokryje rzeczywiście poniesionej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259EE">
        <w:rPr>
          <w:rFonts w:ascii="Times New Roman" w:hAnsi="Times New Roman"/>
          <w:sz w:val="24"/>
          <w:szCs w:val="24"/>
        </w:rPr>
        <w:t>szkody, Zamawiający ma prawo dochodzić odszkodowania uzupełniającego na ogólnych zasadach kodeksu cywilnego.</w:t>
      </w:r>
    </w:p>
    <w:p w:rsidR="009C39C2" w:rsidRPr="009259EE" w:rsidRDefault="009C39C2" w:rsidP="009C39C2">
      <w:pPr>
        <w:jc w:val="center"/>
        <w:rPr>
          <w:rFonts w:ascii="Times New Roman" w:hAnsi="Times New Roman"/>
          <w:b/>
          <w:sz w:val="24"/>
          <w:szCs w:val="24"/>
        </w:rPr>
      </w:pPr>
      <w:r w:rsidRPr="009259EE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59EE">
        <w:rPr>
          <w:rFonts w:ascii="Times New Roman" w:hAnsi="Times New Roman"/>
          <w:b/>
          <w:sz w:val="24"/>
          <w:szCs w:val="24"/>
        </w:rPr>
        <w:t>5</w:t>
      </w:r>
    </w:p>
    <w:p w:rsidR="009C39C2" w:rsidRPr="0039651B" w:rsidRDefault="009C39C2" w:rsidP="009C39C2">
      <w:pPr>
        <w:pStyle w:val="Akapitzlist"/>
        <w:numPr>
          <w:ilvl w:val="0"/>
          <w:numId w:val="5"/>
        </w:numPr>
        <w:shd w:val="clear" w:color="auto" w:fill="FFFFFF"/>
        <w:ind w:left="720"/>
        <w:jc w:val="both"/>
        <w:textAlignment w:val="baseline"/>
        <w:rPr>
          <w:color w:val="000000"/>
        </w:rPr>
      </w:pPr>
      <w:r w:rsidRPr="009259EE">
        <w:t>Odbiór końcowy przedmiotu umowy nastąpi po wykonaniu dostawy i przeprowadzenia próby działania oraz wydaniu właściwych d</w:t>
      </w:r>
      <w:r>
        <w:t xml:space="preserve">okumentów, w szczególności </w:t>
      </w:r>
      <w:r w:rsidRPr="00876E4D">
        <w:rPr>
          <w:color w:val="2D2D2D"/>
          <w:shd w:val="clear" w:color="auto" w:fill="FFFFFF"/>
        </w:rPr>
        <w:t xml:space="preserve">przekazanie pełnej dokumentacji, niezbędnej do prawidłowego eksploatowania zbiornika </w:t>
      </w:r>
      <w:proofErr w:type="spellStart"/>
      <w:r w:rsidRPr="00876E4D">
        <w:rPr>
          <w:color w:val="2D2D2D"/>
          <w:shd w:val="clear" w:color="auto" w:fill="FFFFFF"/>
        </w:rPr>
        <w:t>tj</w:t>
      </w:r>
      <w:proofErr w:type="spellEnd"/>
      <w:r w:rsidRPr="00876E4D">
        <w:rPr>
          <w:color w:val="2D2D2D"/>
          <w:shd w:val="clear" w:color="auto" w:fill="FFFFFF"/>
        </w:rPr>
        <w:t xml:space="preserve">; </w:t>
      </w:r>
      <w:r w:rsidRPr="00876E4D">
        <w:rPr>
          <w:color w:val="000000"/>
        </w:rPr>
        <w:t>Księgi Rewizyjnej urządzenia</w:t>
      </w:r>
      <w:r w:rsidRPr="0039651B">
        <w:rPr>
          <w:color w:val="000000"/>
        </w:rPr>
        <w:t xml:space="preserve"> </w:t>
      </w:r>
      <w:r w:rsidRPr="00876E4D">
        <w:rPr>
          <w:color w:val="000000"/>
        </w:rPr>
        <w:t>wydana</w:t>
      </w:r>
      <w:r w:rsidRPr="0039651B">
        <w:rPr>
          <w:color w:val="000000"/>
        </w:rPr>
        <w:t xml:space="preserve"> przez Urząd Dozoru Technicznego</w:t>
      </w:r>
      <w:r w:rsidRPr="00876E4D">
        <w:rPr>
          <w:color w:val="000000"/>
        </w:rPr>
        <w:t xml:space="preserve">, opinii </w:t>
      </w:r>
      <w:proofErr w:type="spellStart"/>
      <w:r w:rsidRPr="0039651B">
        <w:rPr>
          <w:color w:val="000000"/>
        </w:rPr>
        <w:t>p.poż</w:t>
      </w:r>
      <w:proofErr w:type="spellEnd"/>
      <w:r w:rsidRPr="00876E4D">
        <w:rPr>
          <w:color w:val="000000"/>
        </w:rPr>
        <w:t>, c</w:t>
      </w:r>
      <w:r w:rsidRPr="0039651B">
        <w:rPr>
          <w:color w:val="000000"/>
        </w:rPr>
        <w:t>ertyfikat</w:t>
      </w:r>
      <w:r w:rsidRPr="00876E4D">
        <w:rPr>
          <w:color w:val="000000"/>
        </w:rPr>
        <w:t>u</w:t>
      </w:r>
      <w:r w:rsidRPr="0039651B">
        <w:rPr>
          <w:color w:val="000000"/>
        </w:rPr>
        <w:t xml:space="preserve"> CE</w:t>
      </w:r>
      <w:r w:rsidRPr="00876E4D">
        <w:rPr>
          <w:color w:val="000000"/>
        </w:rPr>
        <w:t>, instrukcji</w:t>
      </w:r>
      <w:r w:rsidRPr="0039651B">
        <w:rPr>
          <w:color w:val="000000"/>
        </w:rPr>
        <w:t xml:space="preserve"> BHP</w:t>
      </w:r>
      <w:r w:rsidRPr="00876E4D">
        <w:rPr>
          <w:color w:val="000000"/>
        </w:rPr>
        <w:t>, dokumentacji techniczno-ruchowej, deklaracji z</w:t>
      </w:r>
      <w:r w:rsidRPr="0039651B">
        <w:rPr>
          <w:color w:val="000000"/>
        </w:rPr>
        <w:t>godności z normą EN 13341:2005+A1:2011</w:t>
      </w:r>
      <w:r>
        <w:rPr>
          <w:color w:val="000000"/>
        </w:rPr>
        <w:t>.</w:t>
      </w:r>
    </w:p>
    <w:p w:rsidR="009C39C2" w:rsidRPr="00876E4D" w:rsidRDefault="009C39C2" w:rsidP="009C39C2">
      <w:pPr>
        <w:pStyle w:val="Akapitzlist"/>
        <w:ind w:left="644"/>
        <w:jc w:val="both"/>
      </w:pPr>
    </w:p>
    <w:p w:rsidR="009C39C2" w:rsidRPr="009259EE" w:rsidRDefault="009C39C2" w:rsidP="009C39C2">
      <w:pPr>
        <w:pStyle w:val="Akapitzlist"/>
        <w:numPr>
          <w:ilvl w:val="0"/>
          <w:numId w:val="5"/>
        </w:numPr>
        <w:jc w:val="both"/>
      </w:pPr>
      <w:r w:rsidRPr="009259EE">
        <w:t>Jeśli w toku czynności odbioru zostaną stwierdzone wady:</w:t>
      </w:r>
    </w:p>
    <w:p w:rsidR="009C39C2" w:rsidRPr="009259EE" w:rsidRDefault="009C39C2" w:rsidP="009C39C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EE">
        <w:rPr>
          <w:rFonts w:ascii="Times New Roman" w:hAnsi="Times New Roman"/>
          <w:sz w:val="24"/>
          <w:szCs w:val="24"/>
        </w:rPr>
        <w:t>Zamawiający zawiadomi Dostawcę o wadach przedmiotu umowy natychmiast po ich stwierdzeniu.</w:t>
      </w:r>
    </w:p>
    <w:p w:rsidR="009C39C2" w:rsidRPr="009259EE" w:rsidRDefault="009C39C2" w:rsidP="009C39C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9EE">
        <w:rPr>
          <w:rFonts w:ascii="Times New Roman" w:hAnsi="Times New Roman"/>
          <w:sz w:val="24"/>
          <w:szCs w:val="24"/>
        </w:rPr>
        <w:t>Dostawca zobowiązany jest nieodpłatnie dostarczyć nowy sprzęt zamawiany przez</w:t>
      </w:r>
      <w:r>
        <w:rPr>
          <w:rFonts w:ascii="Times New Roman" w:hAnsi="Times New Roman"/>
          <w:sz w:val="24"/>
          <w:szCs w:val="24"/>
        </w:rPr>
        <w:t xml:space="preserve"> Zamawiającego w terminie 14 dni</w:t>
      </w:r>
      <w:r w:rsidRPr="009259EE">
        <w:rPr>
          <w:rFonts w:ascii="Times New Roman" w:hAnsi="Times New Roman"/>
          <w:sz w:val="24"/>
          <w:szCs w:val="24"/>
        </w:rPr>
        <w:t xml:space="preserve"> od daty powiadomienia Dostawcy  o jego wadliwości.</w:t>
      </w:r>
    </w:p>
    <w:p w:rsidR="009C39C2" w:rsidRPr="009259EE" w:rsidRDefault="009C39C2" w:rsidP="009C39C2">
      <w:pPr>
        <w:jc w:val="center"/>
        <w:rPr>
          <w:rFonts w:ascii="Times New Roman" w:hAnsi="Times New Roman"/>
          <w:b/>
          <w:sz w:val="24"/>
          <w:szCs w:val="24"/>
        </w:rPr>
      </w:pPr>
      <w:r w:rsidRPr="009259EE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59EE">
        <w:rPr>
          <w:rFonts w:ascii="Times New Roman" w:hAnsi="Times New Roman"/>
          <w:b/>
          <w:sz w:val="24"/>
          <w:szCs w:val="24"/>
        </w:rPr>
        <w:t>6</w:t>
      </w:r>
    </w:p>
    <w:p w:rsidR="009C39C2" w:rsidRPr="009259EE" w:rsidRDefault="009C39C2" w:rsidP="009C39C2">
      <w:pPr>
        <w:pStyle w:val="Akapitzlist"/>
        <w:numPr>
          <w:ilvl w:val="0"/>
          <w:numId w:val="4"/>
        </w:numPr>
        <w:ind w:left="426"/>
        <w:jc w:val="both"/>
      </w:pPr>
      <w:r w:rsidRPr="009259EE">
        <w:t xml:space="preserve">Dostawca udziela … </w:t>
      </w:r>
      <w:r>
        <w:t xml:space="preserve">letniej gwarancji </w:t>
      </w:r>
      <w:r w:rsidRPr="009259EE">
        <w:t xml:space="preserve">na jakość dostarczonego przedmiotu </w:t>
      </w:r>
      <w:r>
        <w:t xml:space="preserve">oraz …. letniego na wyposażenie przedmiotu </w:t>
      </w:r>
      <w:r w:rsidRPr="009259EE">
        <w:t>umowy.</w:t>
      </w:r>
    </w:p>
    <w:p w:rsidR="009C39C2" w:rsidRPr="009259EE" w:rsidRDefault="009C39C2" w:rsidP="009C39C2">
      <w:pPr>
        <w:pStyle w:val="Akapitzlist"/>
        <w:numPr>
          <w:ilvl w:val="0"/>
          <w:numId w:val="4"/>
        </w:numPr>
        <w:ind w:left="426"/>
        <w:jc w:val="both"/>
      </w:pPr>
      <w:r w:rsidRPr="009259EE">
        <w:t xml:space="preserve">Bieg terminu gwarancji rozpoczyna się </w:t>
      </w:r>
      <w:r>
        <w:t>od dnia</w:t>
      </w:r>
      <w:r w:rsidRPr="009259EE">
        <w:t xml:space="preserve"> zakończenia odbioru.</w:t>
      </w:r>
    </w:p>
    <w:p w:rsidR="009C39C2" w:rsidRPr="009259EE" w:rsidRDefault="009C39C2" w:rsidP="009C39C2">
      <w:pPr>
        <w:pStyle w:val="Akapitzlist"/>
        <w:numPr>
          <w:ilvl w:val="0"/>
          <w:numId w:val="4"/>
        </w:numPr>
        <w:ind w:left="426"/>
        <w:jc w:val="both"/>
      </w:pPr>
      <w:r w:rsidRPr="009259EE">
        <w:t>Niezależnie od gwarancji Zamawiający zastrzega sobie prawo do wykonania uprawnień z tytułu rękojmi.</w:t>
      </w:r>
    </w:p>
    <w:p w:rsidR="009C39C2" w:rsidRPr="009259EE" w:rsidRDefault="009C39C2" w:rsidP="009C39C2">
      <w:pPr>
        <w:pStyle w:val="Akapitzlist"/>
        <w:numPr>
          <w:ilvl w:val="0"/>
          <w:numId w:val="4"/>
        </w:numPr>
        <w:ind w:left="426"/>
        <w:jc w:val="both"/>
      </w:pPr>
      <w:r w:rsidRPr="009259EE">
        <w:t>Wszelkie wady i usterki związane z funkcjonowaniem przedmioty umowy zgłaszane będą Dostawcy telefonicznie lub faksem, w dni robocze w godz. 8.00 – 16.00.</w:t>
      </w:r>
    </w:p>
    <w:p w:rsidR="009C39C2" w:rsidRPr="009259EE" w:rsidRDefault="009C39C2" w:rsidP="009C39C2">
      <w:pPr>
        <w:pStyle w:val="Akapitzlist"/>
        <w:numPr>
          <w:ilvl w:val="0"/>
          <w:numId w:val="4"/>
        </w:numPr>
        <w:ind w:left="426"/>
        <w:jc w:val="both"/>
      </w:pPr>
      <w:r w:rsidRPr="009259EE">
        <w:t>Dostawca zapewni nieodpłatne przeprowadzenie skutecznej naprawy przedmiotu umowy nie później niż 14 dni od dnia zgłoszenia usterki</w:t>
      </w:r>
    </w:p>
    <w:p w:rsidR="009C39C2" w:rsidRPr="009259EE" w:rsidRDefault="009C39C2" w:rsidP="009C39C2">
      <w:pPr>
        <w:pStyle w:val="Akapitzlist"/>
        <w:ind w:left="426"/>
        <w:jc w:val="both"/>
      </w:pPr>
    </w:p>
    <w:p w:rsidR="009C39C2" w:rsidRPr="009259EE" w:rsidRDefault="009C39C2" w:rsidP="009C39C2">
      <w:pPr>
        <w:jc w:val="center"/>
        <w:rPr>
          <w:rFonts w:ascii="Times New Roman" w:hAnsi="Times New Roman"/>
          <w:b/>
          <w:sz w:val="24"/>
          <w:szCs w:val="24"/>
        </w:rPr>
      </w:pPr>
      <w:r w:rsidRPr="009259EE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59EE">
        <w:rPr>
          <w:rFonts w:ascii="Times New Roman" w:hAnsi="Times New Roman"/>
          <w:b/>
          <w:sz w:val="24"/>
          <w:szCs w:val="24"/>
        </w:rPr>
        <w:t>7</w:t>
      </w:r>
    </w:p>
    <w:p w:rsidR="009C39C2" w:rsidRPr="009259EE" w:rsidRDefault="009C39C2" w:rsidP="009C39C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259EE">
        <w:rPr>
          <w:rFonts w:ascii="Times New Roman" w:hAnsi="Times New Roman"/>
          <w:sz w:val="24"/>
          <w:szCs w:val="24"/>
        </w:rPr>
        <w:t>W sprawach nieuregulowanych w niniejszej umowie mają zastosowanie właściwe przepisy prawa.</w:t>
      </w:r>
    </w:p>
    <w:p w:rsidR="009C39C2" w:rsidRPr="009259EE" w:rsidRDefault="009C39C2" w:rsidP="009C39C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259EE">
        <w:rPr>
          <w:rFonts w:ascii="Times New Roman" w:hAnsi="Times New Roman"/>
          <w:sz w:val="24"/>
          <w:szCs w:val="24"/>
        </w:rPr>
        <w:lastRenderedPageBreak/>
        <w:t xml:space="preserve">Ewentualne spory mogące wyniknąć między stronami rozstrzygać będzie sąd właściwy miejscowo </w:t>
      </w:r>
      <w:proofErr w:type="spellStart"/>
      <w:r w:rsidRPr="009259EE">
        <w:rPr>
          <w:rFonts w:ascii="Times New Roman" w:hAnsi="Times New Roman"/>
          <w:sz w:val="24"/>
          <w:szCs w:val="24"/>
        </w:rPr>
        <w:t>dla</w:t>
      </w:r>
      <w:proofErr w:type="spellEnd"/>
      <w:r w:rsidRPr="009259EE">
        <w:rPr>
          <w:rFonts w:ascii="Times New Roman" w:hAnsi="Times New Roman"/>
          <w:sz w:val="24"/>
          <w:szCs w:val="24"/>
        </w:rPr>
        <w:t xml:space="preserve"> siedziby Zamawiającego.</w:t>
      </w:r>
    </w:p>
    <w:p w:rsidR="009C39C2" w:rsidRPr="009259EE" w:rsidRDefault="009C39C2" w:rsidP="009C39C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259EE">
        <w:rPr>
          <w:rFonts w:ascii="Times New Roman" w:hAnsi="Times New Roman"/>
          <w:sz w:val="24"/>
          <w:szCs w:val="24"/>
        </w:rPr>
        <w:t>Wszelkie zmiany i uzupełnienia treści niniejszej umowy wymagają formy pisemnej w postaci aneksów do umowy, pod rygorem nieważności.</w:t>
      </w:r>
    </w:p>
    <w:p w:rsidR="009C39C2" w:rsidRPr="008F1615" w:rsidRDefault="009C39C2" w:rsidP="009C39C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1615">
        <w:rPr>
          <w:rFonts w:ascii="Times New Roman" w:hAnsi="Times New Roman"/>
          <w:sz w:val="24"/>
          <w:szCs w:val="24"/>
        </w:rPr>
        <w:t xml:space="preserve">Niniejsza umowa została sporządzona w trzech jednobrzmiących egzemplarzach, z czego dwa egzemplarze </w:t>
      </w:r>
      <w:proofErr w:type="spellStart"/>
      <w:r w:rsidRPr="008F1615">
        <w:rPr>
          <w:rFonts w:ascii="Times New Roman" w:hAnsi="Times New Roman"/>
          <w:sz w:val="24"/>
          <w:szCs w:val="24"/>
        </w:rPr>
        <w:t>dla</w:t>
      </w:r>
      <w:proofErr w:type="spellEnd"/>
      <w:r w:rsidRPr="008F1615">
        <w:rPr>
          <w:rFonts w:ascii="Times New Roman" w:hAnsi="Times New Roman"/>
          <w:sz w:val="24"/>
          <w:szCs w:val="24"/>
        </w:rPr>
        <w:t xml:space="preserve"> Zamawiającego, a jeden egzemplarz </w:t>
      </w:r>
      <w:proofErr w:type="spellStart"/>
      <w:r w:rsidRPr="008F1615">
        <w:rPr>
          <w:rFonts w:ascii="Times New Roman" w:hAnsi="Times New Roman"/>
          <w:sz w:val="24"/>
          <w:szCs w:val="24"/>
        </w:rPr>
        <w:t>dla</w:t>
      </w:r>
      <w:proofErr w:type="spellEnd"/>
      <w:r w:rsidRPr="008F1615">
        <w:rPr>
          <w:rFonts w:ascii="Times New Roman" w:hAnsi="Times New Roman"/>
          <w:sz w:val="24"/>
          <w:szCs w:val="24"/>
        </w:rPr>
        <w:t xml:space="preserve"> Dostawcy.</w:t>
      </w:r>
    </w:p>
    <w:p w:rsidR="009C39C2" w:rsidRDefault="009C39C2" w:rsidP="009C39C2">
      <w:pPr>
        <w:ind w:firstLine="708"/>
        <w:rPr>
          <w:rFonts w:ascii="Times New Roman" w:hAnsi="Times New Roman"/>
          <w:sz w:val="24"/>
          <w:szCs w:val="24"/>
        </w:rPr>
      </w:pPr>
    </w:p>
    <w:p w:rsidR="009C39C2" w:rsidRPr="009259EE" w:rsidRDefault="009C39C2" w:rsidP="009C39C2">
      <w:pPr>
        <w:ind w:firstLine="708"/>
        <w:rPr>
          <w:rFonts w:ascii="Times New Roman" w:hAnsi="Times New Roman"/>
          <w:sz w:val="24"/>
          <w:szCs w:val="24"/>
        </w:rPr>
      </w:pPr>
      <w:r w:rsidRPr="009259EE">
        <w:rPr>
          <w:rFonts w:ascii="Times New Roman" w:hAnsi="Times New Roman"/>
          <w:sz w:val="24"/>
          <w:szCs w:val="24"/>
        </w:rPr>
        <w:t>Zamawiający</w:t>
      </w:r>
      <w:r w:rsidRPr="009259EE">
        <w:rPr>
          <w:rFonts w:ascii="Times New Roman" w:hAnsi="Times New Roman"/>
          <w:sz w:val="24"/>
          <w:szCs w:val="24"/>
        </w:rPr>
        <w:tab/>
      </w:r>
      <w:r w:rsidRPr="009259EE">
        <w:rPr>
          <w:rFonts w:ascii="Times New Roman" w:hAnsi="Times New Roman"/>
          <w:sz w:val="24"/>
          <w:szCs w:val="24"/>
        </w:rPr>
        <w:tab/>
      </w:r>
      <w:r w:rsidRPr="009259EE">
        <w:rPr>
          <w:rFonts w:ascii="Times New Roman" w:hAnsi="Times New Roman"/>
          <w:sz w:val="24"/>
          <w:szCs w:val="24"/>
        </w:rPr>
        <w:tab/>
      </w:r>
      <w:r w:rsidRPr="009259EE">
        <w:rPr>
          <w:rFonts w:ascii="Times New Roman" w:hAnsi="Times New Roman"/>
          <w:sz w:val="24"/>
          <w:szCs w:val="24"/>
        </w:rPr>
        <w:tab/>
      </w:r>
      <w:r w:rsidRPr="009259EE">
        <w:rPr>
          <w:rFonts w:ascii="Times New Roman" w:hAnsi="Times New Roman"/>
          <w:sz w:val="24"/>
          <w:szCs w:val="24"/>
        </w:rPr>
        <w:tab/>
      </w:r>
      <w:r w:rsidRPr="009259EE">
        <w:rPr>
          <w:rFonts w:ascii="Times New Roman" w:hAnsi="Times New Roman"/>
          <w:sz w:val="24"/>
          <w:szCs w:val="24"/>
        </w:rPr>
        <w:tab/>
      </w:r>
      <w:r w:rsidRPr="009259EE">
        <w:rPr>
          <w:rFonts w:ascii="Times New Roman" w:hAnsi="Times New Roman"/>
          <w:sz w:val="24"/>
          <w:szCs w:val="24"/>
        </w:rPr>
        <w:tab/>
      </w:r>
      <w:r w:rsidRPr="009259EE">
        <w:rPr>
          <w:rFonts w:ascii="Times New Roman" w:hAnsi="Times New Roman"/>
          <w:sz w:val="24"/>
          <w:szCs w:val="24"/>
        </w:rPr>
        <w:tab/>
        <w:t>Dostawca</w:t>
      </w:r>
    </w:p>
    <w:p w:rsidR="00D874DC" w:rsidRDefault="00D874DC"/>
    <w:sectPr w:rsidR="00D874DC" w:rsidSect="002068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653"/>
    <w:multiLevelType w:val="hybridMultilevel"/>
    <w:tmpl w:val="56E61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176D"/>
    <w:multiLevelType w:val="hybridMultilevel"/>
    <w:tmpl w:val="21D2B9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2C10749"/>
    <w:multiLevelType w:val="hybridMultilevel"/>
    <w:tmpl w:val="38F2FCC0"/>
    <w:lvl w:ilvl="0" w:tplc="3056BE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83313"/>
    <w:multiLevelType w:val="hybridMultilevel"/>
    <w:tmpl w:val="553C55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324331E"/>
    <w:multiLevelType w:val="hybridMultilevel"/>
    <w:tmpl w:val="9952513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BEA3F10"/>
    <w:multiLevelType w:val="hybridMultilevel"/>
    <w:tmpl w:val="37BE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F21FA"/>
    <w:multiLevelType w:val="hybridMultilevel"/>
    <w:tmpl w:val="D9E0F1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DFD53D4"/>
    <w:multiLevelType w:val="hybridMultilevel"/>
    <w:tmpl w:val="8832870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6E783293"/>
    <w:multiLevelType w:val="hybridMultilevel"/>
    <w:tmpl w:val="CDE0C7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39C2"/>
    <w:rsid w:val="009C39C2"/>
    <w:rsid w:val="00D8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9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C39C2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C39C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39C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39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C39C2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39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B0101b</dc:creator>
  <cp:keywords/>
  <dc:description/>
  <cp:lastModifiedBy>B0101b</cp:lastModifiedBy>
  <cp:revision>2</cp:revision>
  <dcterms:created xsi:type="dcterms:W3CDTF">2017-10-13T05:25:00Z</dcterms:created>
  <dcterms:modified xsi:type="dcterms:W3CDTF">2017-10-13T05:26:00Z</dcterms:modified>
</cp:coreProperties>
</file>